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555710a22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90a1a6d1b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Guaruja,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199dd97ea47b3" /><Relationship Type="http://schemas.openxmlformats.org/officeDocument/2006/relationships/numbering" Target="/word/numbering.xml" Id="R81307a2eb8634ddc" /><Relationship Type="http://schemas.openxmlformats.org/officeDocument/2006/relationships/settings" Target="/word/settings.xml" Id="Rd95f306cfe9846ff" /><Relationship Type="http://schemas.openxmlformats.org/officeDocument/2006/relationships/image" Target="/word/media/4a1e2603-87f0-4159-a849-c0c9c8c1e0c7.png" Id="R1a590a1a6d1b4f27" /></Relationships>
</file>