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784eeba5f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e70eb091d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b5777b9fe4a44" /><Relationship Type="http://schemas.openxmlformats.org/officeDocument/2006/relationships/numbering" Target="/word/numbering.xml" Id="R31f5c2f07e464e6c" /><Relationship Type="http://schemas.openxmlformats.org/officeDocument/2006/relationships/settings" Target="/word/settings.xml" Id="R7e75a6d034cd4afa" /><Relationship Type="http://schemas.openxmlformats.org/officeDocument/2006/relationships/image" Target="/word/media/aa3e4f54-c064-4ee9-8b43-91b2df4da476.png" Id="R051e70eb091d4f1a" /></Relationships>
</file>