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15214f2c5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0aaa4aff4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Itaituba,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efcbaeb644973" /><Relationship Type="http://schemas.openxmlformats.org/officeDocument/2006/relationships/numbering" Target="/word/numbering.xml" Id="Rd95cbd03e7264fac" /><Relationship Type="http://schemas.openxmlformats.org/officeDocument/2006/relationships/settings" Target="/word/settings.xml" Id="R06bf655ddfa84f1e" /><Relationship Type="http://schemas.openxmlformats.org/officeDocument/2006/relationships/image" Target="/word/media/e4d934b6-24ad-4bcb-8cdd-cbe481215660.png" Id="R29e0aaa4aff44265" /></Relationships>
</file>