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e5a29ce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a5f065df5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Itapeva,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7f11ee0742f3" /><Relationship Type="http://schemas.openxmlformats.org/officeDocument/2006/relationships/numbering" Target="/word/numbering.xml" Id="R14cb497f846b4225" /><Relationship Type="http://schemas.openxmlformats.org/officeDocument/2006/relationships/settings" Target="/word/settings.xml" Id="Rba78569676994644" /><Relationship Type="http://schemas.openxmlformats.org/officeDocument/2006/relationships/image" Target="/word/media/b9d1b3df-a249-4116-807e-0aa274bec4c5.png" Id="Ra0aa5f065df54e00" /></Relationships>
</file>