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f9e86f11d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31d7f375e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Paulo Afonso,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ff8a8d4245cd" /><Relationship Type="http://schemas.openxmlformats.org/officeDocument/2006/relationships/numbering" Target="/word/numbering.xml" Id="Rfa0d635732da411c" /><Relationship Type="http://schemas.openxmlformats.org/officeDocument/2006/relationships/settings" Target="/word/settings.xml" Id="R6e3702eb15e944a8" /><Relationship Type="http://schemas.openxmlformats.org/officeDocument/2006/relationships/image" Target="/word/media/b6e2b48b-0052-4e44-9ed6-1fcf578ca0d6.png" Id="R82531d7f375e4991" /></Relationships>
</file>