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bcd872d9b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c28fe1464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Penedo,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1ac0a9c8a456e" /><Relationship Type="http://schemas.openxmlformats.org/officeDocument/2006/relationships/numbering" Target="/word/numbering.xml" Id="R9b415d78fe2d4d3b" /><Relationship Type="http://schemas.openxmlformats.org/officeDocument/2006/relationships/settings" Target="/word/settings.xml" Id="R78b8e7fec1c84d4e" /><Relationship Type="http://schemas.openxmlformats.org/officeDocument/2006/relationships/image" Target="/word/media/0970cf65-e618-4ac3-bc52-93bd641e5988.png" Id="R592c28fe146447a5" /></Relationships>
</file>