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38f42def1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dc9588e26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Santarem,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66023e4d04df9" /><Relationship Type="http://schemas.openxmlformats.org/officeDocument/2006/relationships/numbering" Target="/word/numbering.xml" Id="R90cd57fc877a482c" /><Relationship Type="http://schemas.openxmlformats.org/officeDocument/2006/relationships/settings" Target="/word/settings.xml" Id="R09c38bdcdb664c20" /><Relationship Type="http://schemas.openxmlformats.org/officeDocument/2006/relationships/image" Target="/word/media/38c1e4bf-5475-42ec-809f-df004eb8c930.png" Id="Rd78dc9588e2644b6" /></Relationships>
</file>