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3fdd65a96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80f85cfb5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dcd627d5544f8" /><Relationship Type="http://schemas.openxmlformats.org/officeDocument/2006/relationships/numbering" Target="/word/numbering.xml" Id="R495913df6d634de1" /><Relationship Type="http://schemas.openxmlformats.org/officeDocument/2006/relationships/settings" Target="/word/settings.xml" Id="Rda398a973daa4b40" /><Relationship Type="http://schemas.openxmlformats.org/officeDocument/2006/relationships/image" Target="/word/media/52d38721-90a4-45f3-9a5f-2dc89c3a2f57.png" Id="R6c280f85cfb54c0b" /></Relationships>
</file>