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b951699a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65ed4ef3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Tremembe,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48c9792e54fd7" /><Relationship Type="http://schemas.openxmlformats.org/officeDocument/2006/relationships/numbering" Target="/word/numbering.xml" Id="Rdd2d71c068754651" /><Relationship Type="http://schemas.openxmlformats.org/officeDocument/2006/relationships/settings" Target="/word/settings.xml" Id="R572572b057a04d73" /><Relationship Type="http://schemas.openxmlformats.org/officeDocument/2006/relationships/image" Target="/word/media/185a81bb-9ccf-4059-9db4-9e078929bb94.png" Id="Rc86b65ed4ef34382" /></Relationships>
</file>