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a823ad211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5daa60c6f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Asenovo,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40c5427c44b63" /><Relationship Type="http://schemas.openxmlformats.org/officeDocument/2006/relationships/numbering" Target="/word/numbering.xml" Id="R934d62d36e2f4149" /><Relationship Type="http://schemas.openxmlformats.org/officeDocument/2006/relationships/settings" Target="/word/settings.xml" Id="R59f8a86ea5ca4f7a" /><Relationship Type="http://schemas.openxmlformats.org/officeDocument/2006/relationships/image" Target="/word/media/9662c30b-7cc3-4610-bd7d-178380b42cd3.png" Id="R0cf5daa60c6f4178" /></Relationships>
</file>