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4138ceb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85fd08a0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Aytos,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613ad3264122" /><Relationship Type="http://schemas.openxmlformats.org/officeDocument/2006/relationships/numbering" Target="/word/numbering.xml" Id="Rea4d1dfcf6e44da3" /><Relationship Type="http://schemas.openxmlformats.org/officeDocument/2006/relationships/settings" Target="/word/settings.xml" Id="Ra12987278e964c78" /><Relationship Type="http://schemas.openxmlformats.org/officeDocument/2006/relationships/image" Target="/word/media/7ef22530-c554-46a5-b390-fdbadcc80846.png" Id="R337785fd08a0471e" /></Relationships>
</file>