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0a10e5e7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1a1c2680a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 Stana,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d6e1d5c31481d" /><Relationship Type="http://schemas.openxmlformats.org/officeDocument/2006/relationships/numbering" Target="/word/numbering.xml" Id="R68ee8361b8ec473f" /><Relationship Type="http://schemas.openxmlformats.org/officeDocument/2006/relationships/settings" Target="/word/settings.xml" Id="R14308741bf3249b4" /><Relationship Type="http://schemas.openxmlformats.org/officeDocument/2006/relationships/image" Target="/word/media/bf3617eb-f597-4242-811d-4432fc84a3de.png" Id="R8d91a1c2680a4f5c" /></Relationships>
</file>