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b902af4c0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3c1a99545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c21b46368447d" /><Relationship Type="http://schemas.openxmlformats.org/officeDocument/2006/relationships/numbering" Target="/word/numbering.xml" Id="R66555984affa4573" /><Relationship Type="http://schemas.openxmlformats.org/officeDocument/2006/relationships/settings" Target="/word/settings.xml" Id="R26db6d0c61494903" /><Relationship Type="http://schemas.openxmlformats.org/officeDocument/2006/relationships/image" Target="/word/media/1ba21321-df40-43e9-890b-7b0f5022dd83.png" Id="R9043c1a9954540fd" /></Relationships>
</file>