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ffc6bab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a5cd3ba5f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32d36d38b4f32" /><Relationship Type="http://schemas.openxmlformats.org/officeDocument/2006/relationships/numbering" Target="/word/numbering.xml" Id="R09d42b5853094135" /><Relationship Type="http://schemas.openxmlformats.org/officeDocument/2006/relationships/settings" Target="/word/settings.xml" Id="R021dfed22ce5472b" /><Relationship Type="http://schemas.openxmlformats.org/officeDocument/2006/relationships/image" Target="/word/media/10e635db-545d-4f1c-a607-ca9f0624def5.png" Id="R1f8a5cd3ba5f4538" /></Relationships>
</file>