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b4efffb0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1df4f9ae2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de3fb3aad4f81" /><Relationship Type="http://schemas.openxmlformats.org/officeDocument/2006/relationships/numbering" Target="/word/numbering.xml" Id="R9bba750e223e4d29" /><Relationship Type="http://schemas.openxmlformats.org/officeDocument/2006/relationships/settings" Target="/word/settings.xml" Id="R6b07acb341cf4d29" /><Relationship Type="http://schemas.openxmlformats.org/officeDocument/2006/relationships/image" Target="/word/media/080467ce-613a-4270-b44a-5f005b597784.png" Id="R2a61df4f9ae2489c" /></Relationships>
</file>