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5a76d26b1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09a2c2858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Borovina,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d7995062b4c14" /><Relationship Type="http://schemas.openxmlformats.org/officeDocument/2006/relationships/numbering" Target="/word/numbering.xml" Id="R4ab5b86f81fc40c8" /><Relationship Type="http://schemas.openxmlformats.org/officeDocument/2006/relationships/settings" Target="/word/settings.xml" Id="R08e1fbabdaee4dce" /><Relationship Type="http://schemas.openxmlformats.org/officeDocument/2006/relationships/image" Target="/word/media/8526ac11-56cf-431c-a653-152d3d2fe6d3.png" Id="R6d509a2c2858436d" /></Relationships>
</file>