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83e503fc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dbd8c5f6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d36b4a3c46af" /><Relationship Type="http://schemas.openxmlformats.org/officeDocument/2006/relationships/numbering" Target="/word/numbering.xml" Id="Rd3f88a3fa52f4965" /><Relationship Type="http://schemas.openxmlformats.org/officeDocument/2006/relationships/settings" Target="/word/settings.xml" Id="R7ef0ef11eae24a6b" /><Relationship Type="http://schemas.openxmlformats.org/officeDocument/2006/relationships/image" Target="/word/media/7dd6b54c-807c-4af3-b04b-7d8be9b2e3a4.png" Id="R84d7dbd8c5f64fd0" /></Relationships>
</file>