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1a61dc07b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f97234c9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a8c3552574382" /><Relationship Type="http://schemas.openxmlformats.org/officeDocument/2006/relationships/numbering" Target="/word/numbering.xml" Id="R25ab3c5a9f1c4d88" /><Relationship Type="http://schemas.openxmlformats.org/officeDocument/2006/relationships/settings" Target="/word/settings.xml" Id="R474895b8b5d743b1" /><Relationship Type="http://schemas.openxmlformats.org/officeDocument/2006/relationships/image" Target="/word/media/83397bb9-ca87-40cf-b42f-d0d119444a80.png" Id="R9e0f97234c9d4bbb" /></Relationships>
</file>