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a88b9dee474c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8b7cb1d1ac42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Bozirog,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05f32dbc424906" /><Relationship Type="http://schemas.openxmlformats.org/officeDocument/2006/relationships/numbering" Target="/word/numbering.xml" Id="Rb0ee045d56d14a30" /><Relationship Type="http://schemas.openxmlformats.org/officeDocument/2006/relationships/settings" Target="/word/settings.xml" Id="Raeeccb9c59454b85" /><Relationship Type="http://schemas.openxmlformats.org/officeDocument/2006/relationships/image" Target="/word/media/95d211a1-effa-4f8b-ab3b-8497e961c3fc.png" Id="Rd18b7cb1d1ac4218" /></Relationships>
</file>