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e8c286e1b440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5ff608ce1c4a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Brodilovo,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083753b5024d21" /><Relationship Type="http://schemas.openxmlformats.org/officeDocument/2006/relationships/numbering" Target="/word/numbering.xml" Id="R6a6736f82c97450f" /><Relationship Type="http://schemas.openxmlformats.org/officeDocument/2006/relationships/settings" Target="/word/settings.xml" Id="R37ce506ef9e1468e" /><Relationship Type="http://schemas.openxmlformats.org/officeDocument/2006/relationships/image" Target="/word/media/e7f83b8f-8a61-419a-8664-61426fe1210a.png" Id="Rdf5ff608ce1c4a15" /></Relationships>
</file>