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bfcbcaf09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88ff00cd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Buntsevo,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25509a744ae9" /><Relationship Type="http://schemas.openxmlformats.org/officeDocument/2006/relationships/numbering" Target="/word/numbering.xml" Id="Red467a89717a43ab" /><Relationship Type="http://schemas.openxmlformats.org/officeDocument/2006/relationships/settings" Target="/word/settings.xml" Id="R2b4f7bc244d44374" /><Relationship Type="http://schemas.openxmlformats.org/officeDocument/2006/relationships/image" Target="/word/media/7040efb7-fa7b-41e5-ba35-abeacb74f9e7.png" Id="Rda788ff00cdd4d42" /></Relationships>
</file>