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32403d34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ad31158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c866bdf349df" /><Relationship Type="http://schemas.openxmlformats.org/officeDocument/2006/relationships/numbering" Target="/word/numbering.xml" Id="R86707699875f4e5e" /><Relationship Type="http://schemas.openxmlformats.org/officeDocument/2006/relationships/settings" Target="/word/settings.xml" Id="R597df8324d634da2" /><Relationship Type="http://schemas.openxmlformats.org/officeDocument/2006/relationships/image" Target="/word/media/b5858a8f-5c93-45ba-881c-a2952b06a786.png" Id="R659bad31158a46f2" /></Relationships>
</file>