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2f54aa4e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5ba9d956e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Burkach,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c348f59c84d34" /><Relationship Type="http://schemas.openxmlformats.org/officeDocument/2006/relationships/numbering" Target="/word/numbering.xml" Id="Rbdc7b9de613e4812" /><Relationship Type="http://schemas.openxmlformats.org/officeDocument/2006/relationships/settings" Target="/word/settings.xml" Id="Rf1b0f8475bee42ab" /><Relationship Type="http://schemas.openxmlformats.org/officeDocument/2006/relationships/image" Target="/word/media/4133d0a2-28b3-4ffe-a186-e05f31250ca7.png" Id="R5c75ba9d956e4eec" /></Relationships>
</file>