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1f723bb84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ecd5fe7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Chayka,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c0464e5540d2" /><Relationship Type="http://schemas.openxmlformats.org/officeDocument/2006/relationships/numbering" Target="/word/numbering.xml" Id="R7a80d9d928874cbe" /><Relationship Type="http://schemas.openxmlformats.org/officeDocument/2006/relationships/settings" Target="/word/settings.xml" Id="R37c1f484f13c41b1" /><Relationship Type="http://schemas.openxmlformats.org/officeDocument/2006/relationships/image" Target="/word/media/1975926c-9a83-4ac4-b0ca-bed034c8179b.png" Id="Rf64cecd5fe7b4fa3" /></Relationships>
</file>