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c584dafd6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e9c9b087d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815b576784be8" /><Relationship Type="http://schemas.openxmlformats.org/officeDocument/2006/relationships/numbering" Target="/word/numbering.xml" Id="R39f3ce6ce385475b" /><Relationship Type="http://schemas.openxmlformats.org/officeDocument/2006/relationships/settings" Target="/word/settings.xml" Id="Rbb21d9613c074ec9" /><Relationship Type="http://schemas.openxmlformats.org/officeDocument/2006/relationships/image" Target="/word/media/45b51881-a47f-413f-aa32-2cd6c3876c26.png" Id="R39ee9c9b087d4365" /></Relationships>
</file>