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d25eaf89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6e6eec3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Chetirtsi,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fb679f78d4489" /><Relationship Type="http://schemas.openxmlformats.org/officeDocument/2006/relationships/numbering" Target="/word/numbering.xml" Id="R1d475210c01e426b" /><Relationship Type="http://schemas.openxmlformats.org/officeDocument/2006/relationships/settings" Target="/word/settings.xml" Id="R456f2d7b929a46bf" /><Relationship Type="http://schemas.openxmlformats.org/officeDocument/2006/relationships/image" Target="/word/media/19a2fd7e-5003-4c8c-8179-175f45a8bef2.png" Id="Re04d6e6eec344e38" /></Relationships>
</file>