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bb21d9c82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1deac7845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Chirpan,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b2a62a6f9461d" /><Relationship Type="http://schemas.openxmlformats.org/officeDocument/2006/relationships/numbering" Target="/word/numbering.xml" Id="R1a1e7725e3e3432a" /><Relationship Type="http://schemas.openxmlformats.org/officeDocument/2006/relationships/settings" Target="/word/settings.xml" Id="R523e14fdbb4340a5" /><Relationship Type="http://schemas.openxmlformats.org/officeDocument/2006/relationships/image" Target="/word/media/1646d776-bae6-4d2c-899e-0b0d72df0896.png" Id="R4e51deac78454be1" /></Relationships>
</file>