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20f494f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a62b8e7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Debeltsovo,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ef7e728148e9" /><Relationship Type="http://schemas.openxmlformats.org/officeDocument/2006/relationships/numbering" Target="/word/numbering.xml" Id="R10167aa7098a4211" /><Relationship Type="http://schemas.openxmlformats.org/officeDocument/2006/relationships/settings" Target="/word/settings.xml" Id="R7d2fb4eeda3a4820" /><Relationship Type="http://schemas.openxmlformats.org/officeDocument/2006/relationships/image" Target="/word/media/81f579aa-4c69-419e-833c-76da563b9827.png" Id="R1d53a62b8e7443d0" /></Relationships>
</file>