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2a337ef1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163292522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Dismanitsa,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8ba8dfeba475d" /><Relationship Type="http://schemas.openxmlformats.org/officeDocument/2006/relationships/numbering" Target="/word/numbering.xml" Id="R447068fab9954819" /><Relationship Type="http://schemas.openxmlformats.org/officeDocument/2006/relationships/settings" Target="/word/settings.xml" Id="Rf5c9b16611c244d4" /><Relationship Type="http://schemas.openxmlformats.org/officeDocument/2006/relationships/image" Target="/word/media/c3f1d9f3-abb0-4de4-9316-c1e5b9a70fb1.png" Id="R5d81632925224810" /></Relationships>
</file>