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d58552c5ed44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0160f2ea864e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Dolna Bela Rechka,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7b202a5ad545e0" /><Relationship Type="http://schemas.openxmlformats.org/officeDocument/2006/relationships/numbering" Target="/word/numbering.xml" Id="Re9fe61d56bea4b57" /><Relationship Type="http://schemas.openxmlformats.org/officeDocument/2006/relationships/settings" Target="/word/settings.xml" Id="R83b964dfa40f4174" /><Relationship Type="http://schemas.openxmlformats.org/officeDocument/2006/relationships/image" Target="/word/media/972e770b-6ef1-45fc-ae54-fcad49266aaf.png" Id="Rb30160f2ea864e98" /></Relationships>
</file>