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b77a12c3e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63fdda130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3ad51bd57496e" /><Relationship Type="http://schemas.openxmlformats.org/officeDocument/2006/relationships/numbering" Target="/word/numbering.xml" Id="Rfdffdad14cb54707" /><Relationship Type="http://schemas.openxmlformats.org/officeDocument/2006/relationships/settings" Target="/word/settings.xml" Id="R69a878ad6e7246a7" /><Relationship Type="http://schemas.openxmlformats.org/officeDocument/2006/relationships/image" Target="/word/media/bd922e5b-6080-43ee-956d-554a3f4f461a.png" Id="R40463fdda13047b0" /></Relationships>
</file>