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5977d8e8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8c96115dc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Drandarite,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3152c8f24cf2" /><Relationship Type="http://schemas.openxmlformats.org/officeDocument/2006/relationships/numbering" Target="/word/numbering.xml" Id="Rba357e7594b247bb" /><Relationship Type="http://schemas.openxmlformats.org/officeDocument/2006/relationships/settings" Target="/word/settings.xml" Id="R76893e38e8ac4412" /><Relationship Type="http://schemas.openxmlformats.org/officeDocument/2006/relationships/image" Target="/word/media/e7b1a278-b589-48b6-bda8-45815cc4f6ee.png" Id="Rc5e8c96115dc4a29" /></Relationships>
</file>