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b8d04aea2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d37c4be9b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Dubravino,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96f19ad934861" /><Relationship Type="http://schemas.openxmlformats.org/officeDocument/2006/relationships/numbering" Target="/word/numbering.xml" Id="Raf4d9186f28d4384" /><Relationship Type="http://schemas.openxmlformats.org/officeDocument/2006/relationships/settings" Target="/word/settings.xml" Id="R94f1e8323e144533" /><Relationship Type="http://schemas.openxmlformats.org/officeDocument/2006/relationships/image" Target="/word/media/7c617ad8-d5a9-4edb-9876-c0a9b99aecb8.png" Id="R24dd37c4be9b4a57" /></Relationships>
</file>