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0f5e1b41c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c8e0eccff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Dulgopol,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671282fdc4e12" /><Relationship Type="http://schemas.openxmlformats.org/officeDocument/2006/relationships/numbering" Target="/word/numbering.xml" Id="R35c615939db3444f" /><Relationship Type="http://schemas.openxmlformats.org/officeDocument/2006/relationships/settings" Target="/word/settings.xml" Id="R7cc653a6450e4cae" /><Relationship Type="http://schemas.openxmlformats.org/officeDocument/2006/relationships/image" Target="/word/media/eb82fdad-079d-4a65-8d09-83303b8edcea.png" Id="R098c8e0eccff4bb6" /></Relationships>
</file>