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ecc61610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21510db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Geranovitsa,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d657927b4d4c" /><Relationship Type="http://schemas.openxmlformats.org/officeDocument/2006/relationships/numbering" Target="/word/numbering.xml" Id="R36d24b7626f44086" /><Relationship Type="http://schemas.openxmlformats.org/officeDocument/2006/relationships/settings" Target="/word/settings.xml" Id="Red35ba7101df47be" /><Relationship Type="http://schemas.openxmlformats.org/officeDocument/2006/relationships/image" Target="/word/media/e0ae6b0d-9545-4928-be03-de949cfa3c51.png" Id="Redf421510dbe4966" /></Relationships>
</file>