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c41fdd7d0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2c68f5f7a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Gorno Kamartsi,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aa940b6ef4f23" /><Relationship Type="http://schemas.openxmlformats.org/officeDocument/2006/relationships/numbering" Target="/word/numbering.xml" Id="Re2d099366de6495a" /><Relationship Type="http://schemas.openxmlformats.org/officeDocument/2006/relationships/settings" Target="/word/settings.xml" Id="R6090b226bca8410f" /><Relationship Type="http://schemas.openxmlformats.org/officeDocument/2006/relationships/image" Target="/word/media/4fd0bcfb-d340-412c-aeb4-b4f744f54168.png" Id="Rda92c68f5f7a4395" /></Relationships>
</file>