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cb78802c5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150c32a9c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Gospodinovo,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c1d863e9944b0" /><Relationship Type="http://schemas.openxmlformats.org/officeDocument/2006/relationships/numbering" Target="/word/numbering.xml" Id="Rce7d7d3a0e69424b" /><Relationship Type="http://schemas.openxmlformats.org/officeDocument/2006/relationships/settings" Target="/word/settings.xml" Id="R63a22631676d47f0" /><Relationship Type="http://schemas.openxmlformats.org/officeDocument/2006/relationships/image" Target="/word/media/3fc1a8bd-e568-4ac7-b4cb-be2293a602fa.png" Id="R944150c32a9c425e" /></Relationships>
</file>