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b56508771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c161ae78b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Grulska Padina,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e24d243834988" /><Relationship Type="http://schemas.openxmlformats.org/officeDocument/2006/relationships/numbering" Target="/word/numbering.xml" Id="Rd3f33cbd9d6141b2" /><Relationship Type="http://schemas.openxmlformats.org/officeDocument/2006/relationships/settings" Target="/word/settings.xml" Id="R46bbddd63d474375" /><Relationship Type="http://schemas.openxmlformats.org/officeDocument/2006/relationships/image" Target="/word/media/c030beca-6ffc-483d-bb08-e133159464d5.png" Id="Ra71c161ae78b448d" /></Relationships>
</file>