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a1a840ccb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6be53bcfe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Gulubovtsi,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75dfcdeb04ee9" /><Relationship Type="http://schemas.openxmlformats.org/officeDocument/2006/relationships/numbering" Target="/word/numbering.xml" Id="Rf8e7c5c0fb464da8" /><Relationship Type="http://schemas.openxmlformats.org/officeDocument/2006/relationships/settings" Target="/word/settings.xml" Id="R1f631f90bf7e4e83" /><Relationship Type="http://schemas.openxmlformats.org/officeDocument/2006/relationships/image" Target="/word/media/a2a733bc-6405-4e77-b92b-0ffe54339f85.png" Id="R9d06be53bcfe4bd4" /></Relationships>
</file>