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a4c234c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522782b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Ilindentsi,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156b3ad64142" /><Relationship Type="http://schemas.openxmlformats.org/officeDocument/2006/relationships/numbering" Target="/word/numbering.xml" Id="R7f2541c962f846e7" /><Relationship Type="http://schemas.openxmlformats.org/officeDocument/2006/relationships/settings" Target="/word/settings.xml" Id="Rde5a8f7848e74313" /><Relationship Type="http://schemas.openxmlformats.org/officeDocument/2006/relationships/image" Target="/word/media/7f4afae9-de79-48b7-ab85-38ef949f2a2f.png" Id="R6fa2522782bb48f7" /></Relationships>
</file>