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ea36e04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befd1be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27a736dff4939" /><Relationship Type="http://schemas.openxmlformats.org/officeDocument/2006/relationships/numbering" Target="/word/numbering.xml" Id="R3265391af9d04817" /><Relationship Type="http://schemas.openxmlformats.org/officeDocument/2006/relationships/settings" Target="/word/settings.xml" Id="R254dbaaeddac4b45" /><Relationship Type="http://schemas.openxmlformats.org/officeDocument/2006/relationships/image" Target="/word/media/6ffbd809-f326-4836-ab1c-4984abb8a32b.png" Id="R52cabefd1bef4792" /></Relationships>
</file>