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f8fd9115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ea5e7f2c5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f4d09378942a5" /><Relationship Type="http://schemas.openxmlformats.org/officeDocument/2006/relationships/numbering" Target="/word/numbering.xml" Id="R46cb7ccfff4a4772" /><Relationship Type="http://schemas.openxmlformats.org/officeDocument/2006/relationships/settings" Target="/word/settings.xml" Id="R8b7aab3cfc794959" /><Relationship Type="http://schemas.openxmlformats.org/officeDocument/2006/relationships/image" Target="/word/media/7a92bf66-16e0-4128-b7dd-121acd4ec276.png" Id="Ra95ea5e7f2c54ce1" /></Relationships>
</file>