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de2fa1166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ab6f39347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fc0d1fbf7489d" /><Relationship Type="http://schemas.openxmlformats.org/officeDocument/2006/relationships/numbering" Target="/word/numbering.xml" Id="R95b72f1ac2f143f0" /><Relationship Type="http://schemas.openxmlformats.org/officeDocument/2006/relationships/settings" Target="/word/settings.xml" Id="R5f7cccd510414060" /><Relationship Type="http://schemas.openxmlformats.org/officeDocument/2006/relationships/image" Target="/word/media/9a4a5fc5-b994-421f-851b-b7027b3e231f.png" Id="R51aab6f393474efb" /></Relationships>
</file>