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cbd516a47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8e46a5a97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Kerenite,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49f2e71494b1c" /><Relationship Type="http://schemas.openxmlformats.org/officeDocument/2006/relationships/numbering" Target="/word/numbering.xml" Id="Ra7cfa27582f74ed7" /><Relationship Type="http://schemas.openxmlformats.org/officeDocument/2006/relationships/settings" Target="/word/settings.xml" Id="R1adcf659e296483b" /><Relationship Type="http://schemas.openxmlformats.org/officeDocument/2006/relationships/image" Target="/word/media/a822543c-aa73-45c4-8a86-0fe47709584b.png" Id="Rba68e46a5a974a59" /></Relationships>
</file>