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b6d4d95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293aece75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9c68ad7e4bd5" /><Relationship Type="http://schemas.openxmlformats.org/officeDocument/2006/relationships/numbering" Target="/word/numbering.xml" Id="R5a8fd33343734266" /><Relationship Type="http://schemas.openxmlformats.org/officeDocument/2006/relationships/settings" Target="/word/settings.xml" Id="R5e33e305949343d2" /><Relationship Type="http://schemas.openxmlformats.org/officeDocument/2006/relationships/image" Target="/word/media/a5967772-1932-4b0c-bf5d-f9e93975e952.png" Id="R9e9293aece754bc5" /></Relationships>
</file>