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eb746d8ac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2b1ffff1b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Knyazhevo,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7dae45b6d4e1b" /><Relationship Type="http://schemas.openxmlformats.org/officeDocument/2006/relationships/numbering" Target="/word/numbering.xml" Id="R5872ba7143424aa2" /><Relationship Type="http://schemas.openxmlformats.org/officeDocument/2006/relationships/settings" Target="/word/settings.xml" Id="R2d9869563de84b83" /><Relationship Type="http://schemas.openxmlformats.org/officeDocument/2006/relationships/image" Target="/word/media/2733a90b-0c8a-4678-9475-3b829e716a70.png" Id="R3792b1ffff1b43ac" /></Relationships>
</file>