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45624343c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6ff1e29f8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Koevtsi,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b2eccd6154afc" /><Relationship Type="http://schemas.openxmlformats.org/officeDocument/2006/relationships/numbering" Target="/word/numbering.xml" Id="R6f9f87e171cc43df" /><Relationship Type="http://schemas.openxmlformats.org/officeDocument/2006/relationships/settings" Target="/word/settings.xml" Id="R75abd997ac9d4e29" /><Relationship Type="http://schemas.openxmlformats.org/officeDocument/2006/relationships/image" Target="/word/media/f56786ea-563b-4ee7-ab52-08ba920a0ef6.png" Id="R47d6ff1e29f848f1" /></Relationships>
</file>