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b60ca7290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2229cbc15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Kolartsi,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96fffd33f4204" /><Relationship Type="http://schemas.openxmlformats.org/officeDocument/2006/relationships/numbering" Target="/word/numbering.xml" Id="R45a6e0fcd4494f23" /><Relationship Type="http://schemas.openxmlformats.org/officeDocument/2006/relationships/settings" Target="/word/settings.xml" Id="R0ab533d829ae41b1" /><Relationship Type="http://schemas.openxmlformats.org/officeDocument/2006/relationships/image" Target="/word/media/d6bd9d95-c109-4c4f-bf91-ff45f98d9c6f.png" Id="Rb752229cbc154d9a" /></Relationships>
</file>