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827a9c0f3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231552f32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Komuniga,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1e828c81f46ad" /><Relationship Type="http://schemas.openxmlformats.org/officeDocument/2006/relationships/numbering" Target="/word/numbering.xml" Id="Rfca16bf5db804c0e" /><Relationship Type="http://schemas.openxmlformats.org/officeDocument/2006/relationships/settings" Target="/word/settings.xml" Id="Rf21bd4fe99104afb" /><Relationship Type="http://schemas.openxmlformats.org/officeDocument/2006/relationships/image" Target="/word/media/30759bc8-74fa-444c-b3fa-74f4b307fc65.png" Id="R232231552f3248b8" /></Relationships>
</file>