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1e1252bf2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761a8255e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4b785104b4d4a" /><Relationship Type="http://schemas.openxmlformats.org/officeDocument/2006/relationships/numbering" Target="/word/numbering.xml" Id="Rd937b5730d3f49e7" /><Relationship Type="http://schemas.openxmlformats.org/officeDocument/2006/relationships/settings" Target="/word/settings.xml" Id="R7c61337accb74feb" /><Relationship Type="http://schemas.openxmlformats.org/officeDocument/2006/relationships/image" Target="/word/media/8377bc56-9b4b-4fb2-8445-31b7595855e8.png" Id="Rfc1761a8255e4290" /></Relationships>
</file>